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E3" w:rsidRPr="0008255B" w:rsidRDefault="00F20AB0" w:rsidP="00165BE3">
      <w:p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  <w:r w:rsidRPr="0008255B">
        <w:rPr>
          <w:rFonts w:ascii="Arial" w:hAnsi="Arial" w:cs="Arial"/>
          <w:b/>
          <w:sz w:val="20"/>
          <w:szCs w:val="20"/>
        </w:rPr>
        <w:t>RESULTADO PROVISÓRIO</w:t>
      </w:r>
      <w:r w:rsidR="00961438" w:rsidRPr="0008255B">
        <w:rPr>
          <w:rFonts w:ascii="Arial" w:hAnsi="Arial" w:cs="Arial"/>
          <w:b/>
          <w:sz w:val="20"/>
          <w:szCs w:val="20"/>
        </w:rPr>
        <w:t xml:space="preserve"> DA</w:t>
      </w:r>
      <w:r w:rsidRPr="0008255B">
        <w:rPr>
          <w:rFonts w:ascii="Arial" w:hAnsi="Arial" w:cs="Arial"/>
          <w:b/>
          <w:sz w:val="20"/>
          <w:szCs w:val="20"/>
        </w:rPr>
        <w:t xml:space="preserve"> SELECAO DO EDITAL DE CHAMAMENTO PUBLICO N° </w:t>
      </w:r>
      <w:r w:rsidR="00B01236" w:rsidRPr="0008255B">
        <w:rPr>
          <w:rFonts w:ascii="Arial" w:hAnsi="Arial" w:cs="Arial"/>
          <w:b/>
          <w:sz w:val="20"/>
          <w:szCs w:val="20"/>
        </w:rPr>
        <w:t>03</w:t>
      </w:r>
      <w:r w:rsidRPr="0008255B">
        <w:rPr>
          <w:rFonts w:ascii="Arial" w:hAnsi="Arial" w:cs="Arial"/>
          <w:b/>
          <w:sz w:val="20"/>
          <w:szCs w:val="20"/>
        </w:rPr>
        <w:t xml:space="preserve">/2017, </w:t>
      </w:r>
      <w:r w:rsidRPr="0008255B">
        <w:rPr>
          <w:rFonts w:ascii="Arial" w:hAnsi="Arial" w:cs="Arial"/>
          <w:b/>
          <w:bCs/>
          <w:sz w:val="20"/>
          <w:szCs w:val="20"/>
        </w:rPr>
        <w:t xml:space="preserve">PUBLICADO NO </w:t>
      </w:r>
      <w:r w:rsidR="004B32E1" w:rsidRPr="0008255B">
        <w:rPr>
          <w:rFonts w:ascii="Arial" w:hAnsi="Arial" w:cs="Arial"/>
          <w:b/>
          <w:bCs/>
          <w:sz w:val="20"/>
          <w:szCs w:val="20"/>
        </w:rPr>
        <w:t>DODF Nº 147, DE</w:t>
      </w:r>
      <w:r w:rsidR="00165BE3" w:rsidRPr="0008255B">
        <w:rPr>
          <w:rFonts w:ascii="Arial" w:hAnsi="Arial" w:cs="Arial"/>
          <w:b/>
          <w:bCs/>
          <w:sz w:val="20"/>
          <w:szCs w:val="20"/>
        </w:rPr>
        <w:t xml:space="preserve"> 02 DE AGOSTO DE 2017, PÁGINA 34</w:t>
      </w:r>
      <w:r w:rsidRPr="0008255B">
        <w:rPr>
          <w:rFonts w:ascii="Arial" w:hAnsi="Arial" w:cs="Arial"/>
          <w:b/>
          <w:sz w:val="20"/>
          <w:szCs w:val="20"/>
        </w:rPr>
        <w:t xml:space="preserve">, </w:t>
      </w:r>
      <w:r w:rsidR="0008255B">
        <w:rPr>
          <w:rFonts w:ascii="Arial" w:hAnsi="Arial" w:cs="Arial"/>
          <w:b/>
          <w:bCs/>
          <w:sz w:val="20"/>
          <w:szCs w:val="20"/>
        </w:rPr>
        <w:t xml:space="preserve">DESTINADO A EXECUÇÃO DO </w:t>
      </w:r>
      <w:r w:rsidR="00165BE3" w:rsidRPr="0008255B">
        <w:rPr>
          <w:rFonts w:ascii="Arial" w:hAnsi="Arial" w:cs="Arial"/>
          <w:b/>
          <w:bCs/>
          <w:sz w:val="20"/>
          <w:szCs w:val="20"/>
        </w:rPr>
        <w:t>SERVIÇO DE ACOLHIMENTO INSTITUCIONAL PARA ADULTOS E FAMILIAS, NA MODALIDADE CASA DE PASSAGEM.</w:t>
      </w:r>
    </w:p>
    <w:p w:rsidR="007222F7" w:rsidRPr="0008255B" w:rsidRDefault="004B32E1" w:rsidP="00F20AB0">
      <w:pPr>
        <w:tabs>
          <w:tab w:val="left" w:pos="7797"/>
        </w:tabs>
        <w:jc w:val="both"/>
        <w:rPr>
          <w:rFonts w:ascii="Arial" w:hAnsi="Arial" w:cs="Arial"/>
          <w:b/>
          <w:sz w:val="20"/>
          <w:szCs w:val="20"/>
        </w:rPr>
      </w:pPr>
      <w:r w:rsidRPr="0008255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20AB0" w:rsidRPr="0008255B" w:rsidRDefault="00F20AB0" w:rsidP="00F20AB0">
      <w:p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8255B">
        <w:rPr>
          <w:rFonts w:ascii="Arial" w:hAnsi="Arial" w:cs="Arial"/>
          <w:color w:val="000000" w:themeColor="text1"/>
          <w:sz w:val="20"/>
          <w:szCs w:val="20"/>
        </w:rPr>
        <w:t xml:space="preserve">Em atenção ao item 6.2 do Edital, a Comissão de </w:t>
      </w:r>
      <w:r w:rsidR="004C6956" w:rsidRPr="0008255B">
        <w:rPr>
          <w:rFonts w:ascii="Arial" w:hAnsi="Arial" w:cs="Arial"/>
          <w:color w:val="000000" w:themeColor="text1"/>
          <w:sz w:val="20"/>
          <w:szCs w:val="20"/>
        </w:rPr>
        <w:t>Seleção,</w:t>
      </w:r>
      <w:r w:rsidRPr="000825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8255B">
        <w:rPr>
          <w:rFonts w:ascii="Arial" w:hAnsi="Arial" w:cs="Arial"/>
          <w:sz w:val="20"/>
          <w:szCs w:val="20"/>
        </w:rPr>
        <w:t xml:space="preserve">de </w:t>
      </w:r>
      <w:r w:rsidR="004C6956" w:rsidRPr="0008255B">
        <w:rPr>
          <w:rFonts w:ascii="Arial" w:hAnsi="Arial" w:cs="Arial"/>
          <w:sz w:val="20"/>
          <w:szCs w:val="20"/>
        </w:rPr>
        <w:t>Caráter Permanente,</w:t>
      </w:r>
      <w:r w:rsidR="004C6956" w:rsidRPr="000825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8255B">
        <w:rPr>
          <w:rFonts w:ascii="Arial" w:hAnsi="Arial" w:cs="Arial"/>
          <w:color w:val="000000" w:themeColor="text1"/>
          <w:sz w:val="20"/>
          <w:szCs w:val="20"/>
        </w:rPr>
        <w:t>promove a divu</w:t>
      </w:r>
      <w:r w:rsidR="004C6956" w:rsidRPr="0008255B">
        <w:rPr>
          <w:rFonts w:ascii="Arial" w:hAnsi="Arial" w:cs="Arial"/>
          <w:color w:val="000000" w:themeColor="text1"/>
          <w:sz w:val="20"/>
          <w:szCs w:val="20"/>
        </w:rPr>
        <w:t>lgação do resultado provisório d</w:t>
      </w:r>
      <w:r w:rsidR="00064C05" w:rsidRPr="0008255B">
        <w:rPr>
          <w:rFonts w:ascii="Arial" w:hAnsi="Arial" w:cs="Arial"/>
          <w:color w:val="000000" w:themeColor="text1"/>
          <w:sz w:val="20"/>
          <w:szCs w:val="20"/>
        </w:rPr>
        <w:t>e classificação da proposta</w:t>
      </w:r>
      <w:r w:rsidR="005547EE" w:rsidRPr="0008255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72D86" w:rsidRPr="0008255B" w:rsidRDefault="00C72D86" w:rsidP="007F038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A53F9A" w:rsidRPr="0008255B" w:rsidTr="00A53F9A">
        <w:tc>
          <w:tcPr>
            <w:tcW w:w="5000" w:type="pct"/>
            <w:vAlign w:val="center"/>
          </w:tcPr>
          <w:p w:rsidR="00A53F9A" w:rsidRPr="0008255B" w:rsidRDefault="00A53F9A" w:rsidP="00D835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25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OSC</w:t>
            </w:r>
            <w:r w:rsidR="000825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25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DESCLASSIFICADA</w:t>
            </w:r>
          </w:p>
        </w:tc>
      </w:tr>
      <w:tr w:rsidR="00A53F9A" w:rsidRPr="0008255B" w:rsidTr="00A53F9A">
        <w:tc>
          <w:tcPr>
            <w:tcW w:w="5000" w:type="pct"/>
            <w:vAlign w:val="center"/>
          </w:tcPr>
          <w:p w:rsidR="00A53F9A" w:rsidRPr="0008255B" w:rsidRDefault="00A53F9A" w:rsidP="00D835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53F9A" w:rsidRPr="0008255B" w:rsidRDefault="00942D09" w:rsidP="00D835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55B">
              <w:rPr>
                <w:rFonts w:ascii="Arial" w:hAnsi="Arial" w:cs="Arial"/>
                <w:b/>
                <w:sz w:val="20"/>
                <w:szCs w:val="20"/>
              </w:rPr>
              <w:t>Organização da Sociedade Civil “Lar de São José”</w:t>
            </w:r>
            <w:r w:rsidRPr="000825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2E1" w:rsidRPr="0008255B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08255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53F9A" w:rsidRPr="0008255B">
              <w:rPr>
                <w:rFonts w:ascii="Arial" w:hAnsi="Arial" w:cs="Arial"/>
                <w:color w:val="000000"/>
                <w:sz w:val="20"/>
                <w:szCs w:val="20"/>
              </w:rPr>
              <w:t xml:space="preserve">ª Reunião CSPCP de </w:t>
            </w:r>
            <w:r w:rsidRPr="0008255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3820AF" w:rsidRPr="0008255B">
              <w:rPr>
                <w:rFonts w:ascii="Arial" w:hAnsi="Arial" w:cs="Arial"/>
                <w:color w:val="000000"/>
                <w:sz w:val="20"/>
                <w:szCs w:val="20"/>
              </w:rPr>
              <w:t>.03</w:t>
            </w:r>
            <w:r w:rsidR="00A53F9A" w:rsidRPr="0008255B">
              <w:rPr>
                <w:rFonts w:ascii="Arial" w:hAnsi="Arial" w:cs="Arial"/>
                <w:color w:val="000000"/>
                <w:sz w:val="20"/>
                <w:szCs w:val="20"/>
              </w:rPr>
              <w:t>.2018.</w:t>
            </w:r>
          </w:p>
          <w:p w:rsidR="003D0A2A" w:rsidRPr="0008255B" w:rsidRDefault="003D0A2A" w:rsidP="00D835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2324" w:rsidRPr="0008255B" w:rsidRDefault="006F70A3" w:rsidP="0025232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8255B">
              <w:rPr>
                <w:color w:val="auto"/>
                <w:sz w:val="20"/>
                <w:szCs w:val="20"/>
              </w:rPr>
              <w:t>Com relação à aná</w:t>
            </w:r>
            <w:r w:rsidR="00252324" w:rsidRPr="0008255B">
              <w:rPr>
                <w:color w:val="auto"/>
                <w:sz w:val="20"/>
                <w:szCs w:val="20"/>
              </w:rPr>
              <w:t xml:space="preserve">lise </w:t>
            </w:r>
            <w:r w:rsidRPr="0008255B">
              <w:rPr>
                <w:color w:val="auto"/>
                <w:sz w:val="20"/>
                <w:szCs w:val="20"/>
              </w:rPr>
              <w:t>d</w:t>
            </w:r>
            <w:r w:rsidR="00252324" w:rsidRPr="0008255B">
              <w:rPr>
                <w:color w:val="auto"/>
                <w:sz w:val="20"/>
                <w:szCs w:val="20"/>
              </w:rPr>
              <w:t>a proposta encaminhada</w:t>
            </w:r>
            <w:r w:rsidRPr="0008255B">
              <w:rPr>
                <w:color w:val="auto"/>
                <w:sz w:val="20"/>
                <w:szCs w:val="20"/>
              </w:rPr>
              <w:t xml:space="preserve"> verificou-se que a OSC não </w:t>
            </w:r>
            <w:r w:rsidR="00252324" w:rsidRPr="0008255B">
              <w:rPr>
                <w:color w:val="auto"/>
                <w:sz w:val="20"/>
                <w:szCs w:val="20"/>
              </w:rPr>
              <w:t>observou as</w:t>
            </w:r>
            <w:r w:rsidRPr="0008255B">
              <w:rPr>
                <w:color w:val="auto"/>
                <w:sz w:val="20"/>
                <w:szCs w:val="20"/>
              </w:rPr>
              <w:t xml:space="preserve"> diretrizes constantes no </w:t>
            </w:r>
            <w:r w:rsidR="00252324" w:rsidRPr="0008255B">
              <w:rPr>
                <w:color w:val="auto"/>
                <w:sz w:val="20"/>
                <w:szCs w:val="20"/>
              </w:rPr>
              <w:t xml:space="preserve">Edital, </w:t>
            </w:r>
            <w:r w:rsidRPr="0008255B">
              <w:rPr>
                <w:color w:val="auto"/>
                <w:sz w:val="20"/>
                <w:szCs w:val="20"/>
              </w:rPr>
              <w:t>no que se refere ao seu objeto, ten</w:t>
            </w:r>
            <w:r w:rsidR="00252324" w:rsidRPr="0008255B">
              <w:rPr>
                <w:color w:val="auto"/>
                <w:sz w:val="20"/>
                <w:szCs w:val="20"/>
              </w:rPr>
              <w:t>do em vista que</w:t>
            </w:r>
            <w:r w:rsidRPr="0008255B">
              <w:rPr>
                <w:color w:val="auto"/>
                <w:sz w:val="20"/>
                <w:szCs w:val="20"/>
              </w:rPr>
              <w:t xml:space="preserve"> o objetivo deste é </w:t>
            </w:r>
            <w:r w:rsidR="00252324" w:rsidRPr="0008255B">
              <w:rPr>
                <w:color w:val="auto"/>
                <w:sz w:val="20"/>
                <w:szCs w:val="20"/>
              </w:rPr>
              <w:t>executar o Serviço de Acolhimento para Adultos e Famílias, na modalidade Casa de Passagem, cujo público prioritário são pessoas em situação de rua e desabrigo por abandono, migração e ausência de residência, nos termos da Resolução n</w:t>
            </w:r>
            <w:r w:rsidR="00252324" w:rsidRPr="0008255B">
              <w:rPr>
                <w:color w:val="auto"/>
                <w:sz w:val="20"/>
                <w:szCs w:val="20"/>
                <w:u w:val="single"/>
                <w:vertAlign w:val="superscript"/>
              </w:rPr>
              <w:t>o</w:t>
            </w:r>
            <w:r w:rsidR="00252324" w:rsidRPr="0008255B">
              <w:rPr>
                <w:color w:val="auto"/>
                <w:sz w:val="20"/>
                <w:szCs w:val="20"/>
              </w:rPr>
              <w:t xml:space="preserve"> 109/2009 – Tipificação Nacional de Serviços Socioassistenciais. </w:t>
            </w:r>
            <w:r w:rsidR="007026C0">
              <w:rPr>
                <w:color w:val="auto"/>
                <w:sz w:val="20"/>
                <w:szCs w:val="20"/>
              </w:rPr>
              <w:t xml:space="preserve">No </w:t>
            </w:r>
            <w:r w:rsidR="00252324" w:rsidRPr="0008255B">
              <w:rPr>
                <w:color w:val="auto"/>
                <w:sz w:val="20"/>
                <w:szCs w:val="20"/>
              </w:rPr>
              <w:t xml:space="preserve">objeto </w:t>
            </w:r>
            <w:r w:rsidR="00DB704B">
              <w:rPr>
                <w:color w:val="auto"/>
                <w:sz w:val="20"/>
                <w:szCs w:val="20"/>
              </w:rPr>
              <w:t xml:space="preserve">da </w:t>
            </w:r>
            <w:r w:rsidR="00252324" w:rsidRPr="0008255B">
              <w:rPr>
                <w:color w:val="auto"/>
                <w:sz w:val="20"/>
                <w:szCs w:val="20"/>
              </w:rPr>
              <w:t>proposta</w:t>
            </w:r>
            <w:r w:rsidR="00390CC9">
              <w:rPr>
                <w:color w:val="auto"/>
                <w:sz w:val="20"/>
                <w:szCs w:val="20"/>
              </w:rPr>
              <w:t xml:space="preserve"> apresentada </w:t>
            </w:r>
            <w:proofErr w:type="gramStart"/>
            <w:r w:rsidR="00390CC9">
              <w:rPr>
                <w:color w:val="auto"/>
                <w:sz w:val="20"/>
                <w:szCs w:val="20"/>
              </w:rPr>
              <w:t xml:space="preserve">está </w:t>
            </w:r>
            <w:bookmarkStart w:id="0" w:name="_GoBack"/>
            <w:bookmarkEnd w:id="0"/>
            <w:r w:rsidR="00612E4E">
              <w:rPr>
                <w:color w:val="auto"/>
                <w:sz w:val="20"/>
                <w:szCs w:val="20"/>
              </w:rPr>
              <w:t xml:space="preserve"> descrito</w:t>
            </w:r>
            <w:proofErr w:type="gramEnd"/>
            <w:r w:rsidR="00612E4E">
              <w:rPr>
                <w:color w:val="auto"/>
                <w:sz w:val="20"/>
                <w:szCs w:val="20"/>
              </w:rPr>
              <w:t xml:space="preserve"> </w:t>
            </w:r>
            <w:r w:rsidR="0008255B">
              <w:rPr>
                <w:color w:val="auto"/>
                <w:sz w:val="20"/>
                <w:szCs w:val="20"/>
              </w:rPr>
              <w:t xml:space="preserve"> como </w:t>
            </w:r>
            <w:r w:rsidR="00252324" w:rsidRPr="0008255B">
              <w:rPr>
                <w:color w:val="auto"/>
                <w:sz w:val="20"/>
                <w:szCs w:val="20"/>
              </w:rPr>
              <w:t>público prioritário: “</w:t>
            </w:r>
            <w:r w:rsidR="00252324" w:rsidRPr="0008255B">
              <w:rPr>
                <w:i/>
                <w:color w:val="auto"/>
                <w:sz w:val="20"/>
                <w:szCs w:val="20"/>
              </w:rPr>
              <w:t>acolher e prover assistência de forma integral a partir da oferta dos serviço de acolhimento para crianças, adultos e famílias – cada indivíduo com seu devido acompanhante – com ou sem deficiência, portadores de enfermidades crônicas, oriundos de outras  unidades e da federação nacional com necessidade de tratamento hospitalar no DF</w:t>
            </w:r>
            <w:r w:rsidR="00252324" w:rsidRPr="0008255B">
              <w:rPr>
                <w:color w:val="auto"/>
                <w:sz w:val="20"/>
                <w:szCs w:val="20"/>
              </w:rPr>
              <w:t>”, contrariando a prioridade do  objeto deste Edital. Ademais, com relação à análise do Anexo II – Roteiro para Elaboração da Proposta observou-se que os itens</w:t>
            </w:r>
            <w:r w:rsidR="00252324" w:rsidRPr="0008255B">
              <w:rPr>
                <w:sz w:val="20"/>
                <w:szCs w:val="20"/>
              </w:rPr>
              <w:t xml:space="preserve"> </w:t>
            </w:r>
            <w:r w:rsidR="00252324" w:rsidRPr="0008255B">
              <w:rPr>
                <w:color w:val="auto"/>
                <w:sz w:val="20"/>
                <w:szCs w:val="20"/>
              </w:rPr>
              <w:t>“Cronograma de Execução” e “Definição dos Resultados Esperados” não foram aduzidos, como também os Recursos Humanos apresentados estão em desacordo com o estabelecido na Portaria n</w:t>
            </w:r>
            <w:r w:rsidR="00252324" w:rsidRPr="0008255B">
              <w:rPr>
                <w:color w:val="auto"/>
                <w:sz w:val="20"/>
                <w:szCs w:val="20"/>
                <w:u w:val="single"/>
                <w:vertAlign w:val="superscript"/>
              </w:rPr>
              <w:t>o</w:t>
            </w:r>
            <w:r w:rsidR="00252324" w:rsidRPr="0008255B">
              <w:rPr>
                <w:color w:val="auto"/>
                <w:sz w:val="20"/>
                <w:szCs w:val="20"/>
              </w:rPr>
              <w:t xml:space="preserve"> 290/2017, que estabelece normas e parâmetros complementares ao Decreto Distrital nº 37.843, de 13 de dezembro de </w:t>
            </w:r>
            <w:r w:rsidRPr="0008255B">
              <w:rPr>
                <w:color w:val="auto"/>
                <w:sz w:val="20"/>
                <w:szCs w:val="20"/>
              </w:rPr>
              <w:t xml:space="preserve">2016, e dá outras providências. </w:t>
            </w:r>
            <w:r w:rsidR="00252324" w:rsidRPr="0008255B">
              <w:rPr>
                <w:color w:val="auto"/>
                <w:sz w:val="20"/>
                <w:szCs w:val="20"/>
              </w:rPr>
              <w:t xml:space="preserve"> </w:t>
            </w:r>
            <w:r w:rsidR="00252324" w:rsidRPr="0008255B">
              <w:rPr>
                <w:b/>
                <w:color w:val="auto"/>
                <w:sz w:val="20"/>
                <w:szCs w:val="20"/>
              </w:rPr>
              <w:t xml:space="preserve">Portanto, houve a </w:t>
            </w:r>
            <w:r w:rsidR="00252324" w:rsidRPr="0008255B">
              <w:rPr>
                <w:b/>
                <w:color w:val="auto"/>
                <w:sz w:val="22"/>
                <w:szCs w:val="22"/>
              </w:rPr>
              <w:t>DESCLASSIFICAÇÃO da Organização da Sociedade Civil “Lar de São José</w:t>
            </w:r>
            <w:r w:rsidR="00252324" w:rsidRPr="0008255B">
              <w:rPr>
                <w:b/>
                <w:color w:val="auto"/>
                <w:sz w:val="20"/>
                <w:szCs w:val="20"/>
              </w:rPr>
              <w:t>”</w:t>
            </w:r>
            <w:r w:rsidR="00252324" w:rsidRPr="0008255B">
              <w:rPr>
                <w:color w:val="auto"/>
                <w:sz w:val="20"/>
                <w:szCs w:val="20"/>
              </w:rPr>
              <w:t>. Nada mais havendo a ser tratado, a Coordenadora Maria Paula dos Reis declarou encerrada a Reunião às 13 horas, na qual eu, André Araújo Alves, com o auxílio dos demais membros da Comissão lavrei a presente Ata que lida e achada conforme, segue assinada pelos membros da Comissão.</w:t>
            </w:r>
          </w:p>
          <w:p w:rsidR="003D0A2A" w:rsidRPr="0008255B" w:rsidRDefault="003D0A2A" w:rsidP="00D835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3F9A" w:rsidRPr="0008255B" w:rsidRDefault="00A53F9A" w:rsidP="00D835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3F9A" w:rsidRPr="0008255B" w:rsidRDefault="00A53F9A" w:rsidP="00C0534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72D86" w:rsidRPr="0008255B" w:rsidRDefault="00C72D86" w:rsidP="005547EE">
      <w:pPr>
        <w:rPr>
          <w:rFonts w:ascii="Arial" w:hAnsi="Arial" w:cs="Arial"/>
          <w:sz w:val="20"/>
          <w:szCs w:val="20"/>
        </w:rPr>
      </w:pPr>
    </w:p>
    <w:p w:rsidR="005547EE" w:rsidRPr="0008255B" w:rsidRDefault="005547EE" w:rsidP="005547EE">
      <w:pPr>
        <w:rPr>
          <w:rFonts w:ascii="Arial" w:hAnsi="Arial" w:cs="Arial"/>
          <w:sz w:val="20"/>
          <w:szCs w:val="20"/>
        </w:rPr>
      </w:pPr>
      <w:r w:rsidRPr="0008255B">
        <w:rPr>
          <w:rFonts w:ascii="Arial" w:hAnsi="Arial" w:cs="Arial"/>
          <w:sz w:val="20"/>
          <w:szCs w:val="20"/>
        </w:rPr>
        <w:t xml:space="preserve">Dessa forma, abre-se o prazo de </w:t>
      </w:r>
      <w:r w:rsidRPr="0008255B">
        <w:rPr>
          <w:rFonts w:ascii="Arial" w:hAnsi="Arial" w:cs="Arial"/>
          <w:b/>
          <w:sz w:val="20"/>
          <w:szCs w:val="20"/>
        </w:rPr>
        <w:t>05</w:t>
      </w:r>
      <w:r w:rsidR="00EB67FB" w:rsidRPr="0008255B">
        <w:rPr>
          <w:rFonts w:ascii="Arial" w:hAnsi="Arial" w:cs="Arial"/>
          <w:b/>
          <w:sz w:val="20"/>
          <w:szCs w:val="20"/>
        </w:rPr>
        <w:t xml:space="preserve"> (cinco)</w:t>
      </w:r>
      <w:r w:rsidRPr="0008255B">
        <w:rPr>
          <w:rFonts w:ascii="Arial" w:hAnsi="Arial" w:cs="Arial"/>
          <w:b/>
          <w:sz w:val="20"/>
          <w:szCs w:val="20"/>
        </w:rPr>
        <w:t xml:space="preserve"> dias</w:t>
      </w:r>
      <w:r w:rsidRPr="0008255B">
        <w:rPr>
          <w:rFonts w:ascii="Arial" w:hAnsi="Arial" w:cs="Arial"/>
          <w:sz w:val="20"/>
          <w:szCs w:val="20"/>
        </w:rPr>
        <w:t xml:space="preserve"> para apresentação de recurso conforme item 6.3 do presente Edital. </w:t>
      </w:r>
    </w:p>
    <w:p w:rsidR="00F06071" w:rsidRPr="0008255B" w:rsidRDefault="00F06071" w:rsidP="005547EE">
      <w:pPr>
        <w:jc w:val="both"/>
        <w:rPr>
          <w:rFonts w:ascii="Arial" w:hAnsi="Arial" w:cs="Arial"/>
          <w:b/>
          <w:sz w:val="20"/>
          <w:szCs w:val="20"/>
        </w:rPr>
      </w:pPr>
    </w:p>
    <w:p w:rsidR="0091668A" w:rsidRPr="0008255B" w:rsidRDefault="00BA71A2" w:rsidP="0091668A">
      <w:pPr>
        <w:jc w:val="right"/>
        <w:rPr>
          <w:rFonts w:ascii="Arial" w:hAnsi="Arial" w:cs="Arial"/>
          <w:sz w:val="20"/>
          <w:szCs w:val="20"/>
        </w:rPr>
      </w:pPr>
      <w:r w:rsidRPr="0008255B">
        <w:rPr>
          <w:rFonts w:ascii="Arial" w:hAnsi="Arial" w:cs="Arial"/>
          <w:sz w:val="20"/>
          <w:szCs w:val="20"/>
        </w:rPr>
        <w:t xml:space="preserve">Brasília-DF, </w:t>
      </w:r>
      <w:r w:rsidR="00612E4E">
        <w:rPr>
          <w:rFonts w:ascii="Arial" w:hAnsi="Arial" w:cs="Arial"/>
          <w:sz w:val="20"/>
          <w:szCs w:val="20"/>
        </w:rPr>
        <w:t xml:space="preserve">22 </w:t>
      </w:r>
      <w:r w:rsidR="0091668A" w:rsidRPr="0008255B">
        <w:rPr>
          <w:rFonts w:ascii="Arial" w:hAnsi="Arial" w:cs="Arial"/>
          <w:sz w:val="20"/>
          <w:szCs w:val="20"/>
        </w:rPr>
        <w:t xml:space="preserve">de </w:t>
      </w:r>
      <w:r w:rsidR="003820AF" w:rsidRPr="0008255B">
        <w:rPr>
          <w:rFonts w:ascii="Arial" w:hAnsi="Arial" w:cs="Arial"/>
          <w:sz w:val="20"/>
          <w:szCs w:val="20"/>
        </w:rPr>
        <w:t>março</w:t>
      </w:r>
      <w:r w:rsidR="0091668A" w:rsidRPr="0008255B">
        <w:rPr>
          <w:rFonts w:ascii="Arial" w:hAnsi="Arial" w:cs="Arial"/>
          <w:sz w:val="20"/>
          <w:szCs w:val="20"/>
        </w:rPr>
        <w:t xml:space="preserve"> de 2018</w:t>
      </w:r>
    </w:p>
    <w:p w:rsidR="0091668A" w:rsidRPr="0008255B" w:rsidRDefault="0091668A" w:rsidP="0091668A">
      <w:pPr>
        <w:jc w:val="right"/>
        <w:rPr>
          <w:rFonts w:ascii="Arial" w:hAnsi="Arial" w:cs="Arial"/>
          <w:sz w:val="20"/>
          <w:szCs w:val="20"/>
        </w:rPr>
      </w:pPr>
    </w:p>
    <w:p w:rsidR="0008255B" w:rsidRPr="0008255B" w:rsidRDefault="0008255B" w:rsidP="0008255B">
      <w:pPr>
        <w:jc w:val="right"/>
        <w:rPr>
          <w:rFonts w:ascii="Arial" w:hAnsi="Arial" w:cs="Arial"/>
          <w:b/>
          <w:sz w:val="20"/>
          <w:szCs w:val="20"/>
        </w:rPr>
      </w:pPr>
      <w:r w:rsidRPr="0008255B">
        <w:rPr>
          <w:rFonts w:ascii="Arial" w:hAnsi="Arial" w:cs="Arial"/>
          <w:b/>
          <w:sz w:val="20"/>
          <w:szCs w:val="20"/>
        </w:rPr>
        <w:t>Comissão de Seleção Permanente de Chamamento Público</w:t>
      </w:r>
    </w:p>
    <w:sectPr w:rsidR="0008255B" w:rsidRPr="0008255B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390CC9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3239021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255B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5BE3"/>
    <w:rsid w:val="0016785E"/>
    <w:rsid w:val="00173627"/>
    <w:rsid w:val="001739DC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324"/>
    <w:rsid w:val="00252E41"/>
    <w:rsid w:val="0026527F"/>
    <w:rsid w:val="00270F78"/>
    <w:rsid w:val="0027700B"/>
    <w:rsid w:val="00282866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820AF"/>
    <w:rsid w:val="00390630"/>
    <w:rsid w:val="00390CC9"/>
    <w:rsid w:val="003914CA"/>
    <w:rsid w:val="0039309C"/>
    <w:rsid w:val="00395C50"/>
    <w:rsid w:val="003A22DC"/>
    <w:rsid w:val="003A6B2D"/>
    <w:rsid w:val="003B27D6"/>
    <w:rsid w:val="003B6B7F"/>
    <w:rsid w:val="003D0A2A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32E1"/>
    <w:rsid w:val="004B4D4D"/>
    <w:rsid w:val="004C2659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12E4E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0A3"/>
    <w:rsid w:val="006F7EE7"/>
    <w:rsid w:val="007026C0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2D09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53F9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1236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A71A2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04B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2D76"/>
    <w:rsid w:val="00F45808"/>
    <w:rsid w:val="00F46753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D059-97FD-47CF-B156-A84EB041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6</cp:revision>
  <cp:lastPrinted>2017-09-11T14:51:00Z</cp:lastPrinted>
  <dcterms:created xsi:type="dcterms:W3CDTF">2018-03-22T18:42:00Z</dcterms:created>
  <dcterms:modified xsi:type="dcterms:W3CDTF">2018-03-22T18:51:00Z</dcterms:modified>
</cp:coreProperties>
</file>