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533"/>
        <w:tblW w:w="89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5798"/>
        <w:gridCol w:w="1645"/>
      </w:tblGrid>
      <w:tr w:rsidR="00CA6E58" w:rsidRPr="00013523" w14:paraId="3D5C944B" w14:textId="77777777" w:rsidTr="00BE5BF0">
        <w:trPr>
          <w:trHeight w:val="821"/>
        </w:trPr>
        <w:tc>
          <w:tcPr>
            <w:tcW w:w="1535" w:type="dxa"/>
          </w:tcPr>
          <w:p w14:paraId="0356D742" w14:textId="77777777" w:rsidR="00CA6E58" w:rsidRPr="00013523" w:rsidRDefault="00CA6E58" w:rsidP="00BE5BF0">
            <w:pPr>
              <w:rPr>
                <w:b/>
                <w:u w:val="single"/>
              </w:rPr>
            </w:pPr>
          </w:p>
          <w:p w14:paraId="358CB659" w14:textId="77777777" w:rsidR="00CA6E58" w:rsidRPr="00013523" w:rsidRDefault="00CA6E58" w:rsidP="00BE5BF0">
            <w:r w:rsidRPr="00013523">
              <w:object w:dxaOrig="2520" w:dyaOrig="3000" w14:anchorId="18E948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75pt;height:47.1pt" o:ole="" fillcolor="window">
                  <v:imagedata r:id="rId7" o:title=""/>
                </v:shape>
                <o:OLEObject Type="Embed" ProgID="PBrush" ShapeID="_x0000_i1025" DrawAspect="Content" ObjectID="_1478871931" r:id="rId8"/>
              </w:object>
            </w:r>
          </w:p>
        </w:tc>
        <w:tc>
          <w:tcPr>
            <w:tcW w:w="5798" w:type="dxa"/>
          </w:tcPr>
          <w:p w14:paraId="723C5716" w14:textId="77777777" w:rsidR="00CA6E58" w:rsidRPr="00414C55" w:rsidRDefault="00CA6E58" w:rsidP="00BE5BF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0FE5D045" w14:textId="77777777" w:rsidR="00CA6E58" w:rsidRPr="00414C55" w:rsidRDefault="00CA6E58" w:rsidP="00BE5BF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14C55">
              <w:rPr>
                <w:rFonts w:ascii="Calibri" w:hAnsi="Calibri"/>
                <w:b/>
                <w:sz w:val="18"/>
                <w:szCs w:val="18"/>
              </w:rPr>
              <w:t>GOVERNO DO DISTRITO FEDERAL</w:t>
            </w:r>
          </w:p>
          <w:p w14:paraId="7E73A27B" w14:textId="77777777" w:rsidR="00CA6E58" w:rsidRPr="00414C55" w:rsidRDefault="00CA6E58" w:rsidP="00BE5BF0">
            <w:pPr>
              <w:pStyle w:val="Heading1"/>
              <w:tabs>
                <w:tab w:val="center" w:pos="3325"/>
              </w:tabs>
              <w:spacing w:before="100"/>
              <w:rPr>
                <w:rFonts w:ascii="Calibri" w:hAnsi="Calibri"/>
                <w:b w:val="0"/>
                <w:sz w:val="14"/>
                <w:szCs w:val="14"/>
              </w:rPr>
            </w:pPr>
            <w:r w:rsidRPr="00414C55">
              <w:rPr>
                <w:rFonts w:ascii="Calibri" w:hAnsi="Calibri"/>
                <w:b w:val="0"/>
                <w:sz w:val="14"/>
                <w:szCs w:val="14"/>
              </w:rPr>
              <w:t>SECRETARIA DE ESTADO DO TRABALHO, DESENVOLVIMENTO SOCIAL, MULHERES IGUALDADE RACIAL E DIREITOS HUMANOS</w:t>
            </w:r>
          </w:p>
          <w:p w14:paraId="352D4A76" w14:textId="77777777" w:rsidR="00CA6E58" w:rsidRPr="00414C55" w:rsidRDefault="009C2666" w:rsidP="00BE5BF0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COMIS</w:t>
            </w:r>
            <w:r w:rsidR="00091263">
              <w:rPr>
                <w:rFonts w:ascii="Calibri" w:hAnsi="Calibri"/>
                <w:sz w:val="14"/>
                <w:szCs w:val="14"/>
              </w:rPr>
              <w:t>SÃO PERMANENTE DE SELEÇÃO DO EDI</w:t>
            </w:r>
            <w:r>
              <w:rPr>
                <w:rFonts w:ascii="Calibri" w:hAnsi="Calibri"/>
                <w:sz w:val="14"/>
                <w:szCs w:val="14"/>
              </w:rPr>
              <w:t>TAL DE CHAMAMENTO PÚBLICO</w:t>
            </w:r>
          </w:p>
          <w:p w14:paraId="258E5B6C" w14:textId="77777777" w:rsidR="00CA6E58" w:rsidRPr="00013523" w:rsidRDefault="00CA6E58" w:rsidP="006D532E">
            <w:pPr>
              <w:jc w:val="center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1645" w:type="dxa"/>
          </w:tcPr>
          <w:p w14:paraId="61560DCE" w14:textId="77777777" w:rsidR="00CA6E58" w:rsidRPr="00013523" w:rsidRDefault="00CA6E58" w:rsidP="00BE5BF0">
            <w:pPr>
              <w:rPr>
                <w:bCs/>
              </w:rPr>
            </w:pPr>
          </w:p>
        </w:tc>
      </w:tr>
    </w:tbl>
    <w:p w14:paraId="23B1CFC6" w14:textId="77777777" w:rsidR="00BE5BF0" w:rsidRDefault="00BE5BF0"/>
    <w:p w14:paraId="777CA030" w14:textId="77777777" w:rsidR="00CA6E58" w:rsidRDefault="00CA6E58"/>
    <w:p w14:paraId="031A59A9" w14:textId="1D10ADE9" w:rsidR="00BE5BF0" w:rsidRPr="009C2666" w:rsidRDefault="003003CA" w:rsidP="00091263">
      <w:pPr>
        <w:pStyle w:val="NormalWeb"/>
        <w:jc w:val="both"/>
      </w:pPr>
      <w:r>
        <w:rPr>
          <w:rFonts w:ascii="Times New Roman" w:hAnsi="Times New Roman"/>
          <w:sz w:val="24"/>
          <w:szCs w:val="24"/>
        </w:rPr>
        <w:t>RESULTADO DEFINITIVO</w:t>
      </w:r>
      <w:r w:rsidR="00BE5BF0" w:rsidRPr="009C2666">
        <w:rPr>
          <w:rFonts w:ascii="Times New Roman" w:hAnsi="Times New Roman"/>
          <w:sz w:val="24"/>
          <w:szCs w:val="24"/>
        </w:rPr>
        <w:t xml:space="preserve"> DA SELEÇÃO DO EDITAL DE CHAMAMENTO PUBLICO N° 01/2018 -</w:t>
      </w:r>
      <w:r w:rsidR="009C26BA" w:rsidRPr="009C2666">
        <w:rPr>
          <w:rFonts w:ascii="Times New Roman" w:hAnsi="Times New Roman"/>
          <w:sz w:val="24"/>
          <w:szCs w:val="24"/>
        </w:rPr>
        <w:t xml:space="preserve"> SEADS, PUBLICADO NO DODF Nº 39, DE 27</w:t>
      </w:r>
      <w:r w:rsidR="00BE5BF0" w:rsidRPr="009C2666">
        <w:rPr>
          <w:rFonts w:ascii="Times New Roman" w:hAnsi="Times New Roman"/>
          <w:sz w:val="24"/>
          <w:szCs w:val="24"/>
        </w:rPr>
        <w:t xml:space="preserve"> DE </w:t>
      </w:r>
      <w:r w:rsidR="009C26BA" w:rsidRPr="009C2666">
        <w:rPr>
          <w:rFonts w:ascii="Times New Roman" w:hAnsi="Times New Roman"/>
          <w:sz w:val="24"/>
          <w:szCs w:val="24"/>
        </w:rPr>
        <w:t>FEVEREIRO</w:t>
      </w:r>
      <w:r w:rsidR="004B69B8" w:rsidRPr="009C2666">
        <w:rPr>
          <w:rFonts w:ascii="Times New Roman" w:hAnsi="Times New Roman"/>
          <w:sz w:val="24"/>
          <w:szCs w:val="24"/>
        </w:rPr>
        <w:t xml:space="preserve"> DE 2018, PÁGINA 28</w:t>
      </w:r>
      <w:r w:rsidR="00BE5BF0" w:rsidRPr="009C2666">
        <w:rPr>
          <w:rFonts w:ascii="Times New Roman" w:hAnsi="Times New Roman"/>
          <w:sz w:val="24"/>
          <w:szCs w:val="24"/>
        </w:rPr>
        <w:t xml:space="preserve">, DESTINADO A SELECIONAR ORGANIZAÇÕES DA SOCIEDADE CIVIL PARA EXECUÇÃO DO </w:t>
      </w:r>
      <w:r w:rsidR="009C2666" w:rsidRPr="009C2666">
        <w:rPr>
          <w:rFonts w:ascii="Times New Roman" w:hAnsi="Times New Roman"/>
          <w:bCs/>
          <w:sz w:val="24"/>
          <w:szCs w:val="24"/>
          <w:lang w:val="en-US"/>
        </w:rPr>
        <w:t>PROGRAMA NACIONAL DE PROMOÇÃO DO ACESSO AO MUNDO DO TRABALHO – ACESSUAS, COM META 7.100 (SETE MIL E CEM) INDIVÍDUOS, ORIUNDOS DE POPULAÇÕES URBANAS E RURAIS EM SITUAÇÃO DE VULNERABILIDADE E RISCO SOCIAL COM IDADE ENTRE 14 E 59 ANOS, COM PRIORIDADE PARA USUÁRIOS DE SERVIÇOS, PROJETOS E PROGRAMAS DE TRANSFERÊNCIA DE RENDA</w:t>
      </w:r>
      <w:r w:rsidR="009C2666" w:rsidRPr="009C266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C2666" w:rsidRPr="009C2666">
        <w:rPr>
          <w:rFonts w:ascii="Times New Roman" w:hAnsi="Times New Roman"/>
          <w:bCs/>
          <w:sz w:val="24"/>
          <w:szCs w:val="24"/>
          <w:lang w:val="en-US"/>
        </w:rPr>
        <w:t>SOCIOASSISTENCIAIS, E SUAS FAMÍLIAS, NO PERÍODO DE 12 (DOZE) MESES, PRORROGÁVEIS POR ATÉ 12 (DOZE)  MESES.</w:t>
      </w:r>
    </w:p>
    <w:p w14:paraId="24EE6490" w14:textId="3D9B6DFA" w:rsidR="00BE5BF0" w:rsidRDefault="00BE5BF0" w:rsidP="00091263">
      <w:pPr>
        <w:pStyle w:val="NormalWeb"/>
        <w:jc w:val="both"/>
      </w:pPr>
      <w:r>
        <w:rPr>
          <w:rFonts w:ascii="Times New Roman" w:hAnsi="Times New Roman"/>
          <w:sz w:val="24"/>
          <w:szCs w:val="24"/>
        </w:rPr>
        <w:t xml:space="preserve">Em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r w:rsidR="009C2666">
        <w:rPr>
          <w:rFonts w:ascii="Times New Roman" w:hAnsi="Times New Roman"/>
          <w:sz w:val="24"/>
          <w:szCs w:val="24"/>
        </w:rPr>
        <w:t>tenção</w:t>
      </w:r>
      <w:proofErr w:type="spellEnd"/>
      <w:r w:rsidR="009C2666">
        <w:rPr>
          <w:rFonts w:ascii="Times New Roman" w:hAnsi="Times New Roman"/>
          <w:sz w:val="24"/>
          <w:szCs w:val="24"/>
        </w:rPr>
        <w:t xml:space="preserve"> ao disposto no Item 6</w:t>
      </w:r>
      <w:r>
        <w:rPr>
          <w:rFonts w:ascii="Times New Roman" w:hAnsi="Times New Roman"/>
          <w:sz w:val="24"/>
          <w:szCs w:val="24"/>
        </w:rPr>
        <w:t xml:space="preserve"> do Edital (Fase de </w:t>
      </w:r>
      <w:proofErr w:type="spellStart"/>
      <w:r>
        <w:rPr>
          <w:rFonts w:ascii="Times New Roman" w:hAnsi="Times New Roman"/>
          <w:sz w:val="24"/>
          <w:szCs w:val="24"/>
        </w:rPr>
        <w:t>Seleção</w:t>
      </w:r>
      <w:proofErr w:type="spellEnd"/>
      <w:r>
        <w:rPr>
          <w:rFonts w:ascii="Times New Roman" w:hAnsi="Times New Roman"/>
          <w:sz w:val="24"/>
          <w:szCs w:val="24"/>
        </w:rPr>
        <w:t xml:space="preserve"> da Proposta), a </w:t>
      </w:r>
      <w:proofErr w:type="spellStart"/>
      <w:r>
        <w:rPr>
          <w:rFonts w:ascii="Times New Roman" w:hAnsi="Times New Roman"/>
          <w:sz w:val="24"/>
          <w:szCs w:val="24"/>
        </w:rPr>
        <w:t>Comissão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Seleção</w:t>
      </w:r>
      <w:proofErr w:type="spellEnd"/>
      <w:r>
        <w:rPr>
          <w:rFonts w:ascii="Times New Roman" w:hAnsi="Times New Roman"/>
          <w:sz w:val="24"/>
          <w:szCs w:val="24"/>
        </w:rPr>
        <w:t xml:space="preserve">, de </w:t>
      </w:r>
      <w:proofErr w:type="spellStart"/>
      <w:r>
        <w:rPr>
          <w:rFonts w:ascii="Times New Roman" w:hAnsi="Times New Roman"/>
          <w:sz w:val="24"/>
          <w:szCs w:val="24"/>
        </w:rPr>
        <w:t>Caráter</w:t>
      </w:r>
      <w:proofErr w:type="spellEnd"/>
      <w:r>
        <w:rPr>
          <w:rFonts w:ascii="Times New Roman" w:hAnsi="Times New Roman"/>
          <w:sz w:val="24"/>
          <w:szCs w:val="24"/>
        </w:rPr>
        <w:t xml:space="preserve"> Permanente, promove a </w:t>
      </w:r>
      <w:proofErr w:type="spellStart"/>
      <w:r>
        <w:rPr>
          <w:rFonts w:ascii="Times New Roman" w:hAnsi="Times New Roman"/>
          <w:sz w:val="24"/>
          <w:szCs w:val="24"/>
        </w:rPr>
        <w:t>divulgação</w:t>
      </w:r>
      <w:proofErr w:type="spellEnd"/>
      <w:r>
        <w:rPr>
          <w:rFonts w:ascii="Times New Roman" w:hAnsi="Times New Roman"/>
          <w:sz w:val="24"/>
          <w:szCs w:val="24"/>
        </w:rPr>
        <w:t xml:space="preserve"> do resultado </w:t>
      </w:r>
      <w:r w:rsidR="003003CA">
        <w:rPr>
          <w:rFonts w:ascii="Times New Roman" w:hAnsi="Times New Roman"/>
          <w:sz w:val="24"/>
          <w:szCs w:val="24"/>
        </w:rPr>
        <w:t>definitivo</w:t>
      </w:r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classificação</w:t>
      </w:r>
      <w:proofErr w:type="spellEnd"/>
      <w:r>
        <w:rPr>
          <w:rFonts w:ascii="Times New Roman" w:hAnsi="Times New Roman"/>
          <w:sz w:val="24"/>
          <w:szCs w:val="24"/>
        </w:rPr>
        <w:t xml:space="preserve"> das propostas</w:t>
      </w:r>
      <w:r w:rsidR="003003CA">
        <w:rPr>
          <w:rFonts w:ascii="Times New Roman" w:hAnsi="Times New Roman"/>
          <w:sz w:val="24"/>
          <w:szCs w:val="24"/>
        </w:rPr>
        <w:t>, decorrido o prazo regulamentar de 05 (cinco) dias úteis para apresentação de recursos, sem que houvesse manifestação das proponentes.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894BCAF" w14:textId="77777777" w:rsidR="00BE5BF0" w:rsidRPr="009C2666" w:rsidRDefault="00BE5BF0" w:rsidP="00091263">
      <w:pPr>
        <w:pStyle w:val="NormalWe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 A </w:t>
      </w:r>
      <w:proofErr w:type="spellStart"/>
      <w:r>
        <w:rPr>
          <w:rFonts w:ascii="Times New Roman" w:hAnsi="Times New Roman"/>
          <w:sz w:val="24"/>
          <w:szCs w:val="24"/>
        </w:rPr>
        <w:t>Organização</w:t>
      </w:r>
      <w:proofErr w:type="spellEnd"/>
      <w:r>
        <w:rPr>
          <w:rFonts w:ascii="Times New Roman" w:hAnsi="Times New Roman"/>
          <w:sz w:val="24"/>
          <w:szCs w:val="24"/>
        </w:rPr>
        <w:t xml:space="preserve"> da Sociedade Civil </w:t>
      </w:r>
      <w:r w:rsidR="009C2666">
        <w:rPr>
          <w:rFonts w:ascii="Times New Roman" w:hAnsi="Times New Roman"/>
          <w:sz w:val="24"/>
          <w:szCs w:val="24"/>
        </w:rPr>
        <w:t>I</w:t>
      </w:r>
      <w:r w:rsidR="009C2666" w:rsidRPr="009C2666">
        <w:rPr>
          <w:rFonts w:ascii="Times New Roman" w:hAnsi="Times New Roman"/>
          <w:sz w:val="24"/>
          <w:szCs w:val="24"/>
        </w:rPr>
        <w:t>NSTITUTO SOCIOCULTURAL, AMBIENTAL E TECNOLÓGICO DE PROJETOS DE ECONOMIA SOLIDÁRIA</w:t>
      </w:r>
      <w:r w:rsidR="00091263">
        <w:rPr>
          <w:rFonts w:ascii="Times New Roman" w:hAnsi="Times New Roman"/>
          <w:sz w:val="24"/>
          <w:szCs w:val="24"/>
        </w:rPr>
        <w:t xml:space="preserve"> – INSTITUTO IPÊS</w:t>
      </w:r>
      <w:r>
        <w:rPr>
          <w:rFonts w:ascii="Times New Roman" w:hAnsi="Times New Roman"/>
          <w:sz w:val="24"/>
          <w:szCs w:val="24"/>
        </w:rPr>
        <w:t xml:space="preserve">, com </w:t>
      </w:r>
      <w:proofErr w:type="spellStart"/>
      <w:r>
        <w:rPr>
          <w:rFonts w:ascii="Times New Roman" w:hAnsi="Times New Roman"/>
          <w:sz w:val="24"/>
          <w:szCs w:val="24"/>
        </w:rPr>
        <w:t>relação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às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exigências</w:t>
      </w:r>
      <w:proofErr w:type="spellEnd"/>
      <w:r>
        <w:rPr>
          <w:rFonts w:ascii="Times New Roman" w:hAnsi="Times New Roman"/>
          <w:sz w:val="24"/>
          <w:szCs w:val="24"/>
        </w:rPr>
        <w:t xml:space="preserve"> do Anexo I (Ficha de </w:t>
      </w:r>
      <w:proofErr w:type="spellStart"/>
      <w:r>
        <w:rPr>
          <w:rFonts w:ascii="Times New Roman" w:hAnsi="Times New Roman"/>
          <w:sz w:val="24"/>
          <w:szCs w:val="24"/>
        </w:rPr>
        <w:t>Inscrição</w:t>
      </w:r>
      <w:proofErr w:type="spellEnd"/>
      <w:r>
        <w:rPr>
          <w:rFonts w:ascii="Times New Roman" w:hAnsi="Times New Roman"/>
          <w:sz w:val="24"/>
          <w:szCs w:val="24"/>
        </w:rPr>
        <w:t xml:space="preserve">) e Anexo II (Roteiro de </w:t>
      </w:r>
      <w:proofErr w:type="spellStart"/>
      <w:r>
        <w:rPr>
          <w:rFonts w:ascii="Times New Roman" w:hAnsi="Times New Roman"/>
          <w:sz w:val="24"/>
          <w:szCs w:val="24"/>
        </w:rPr>
        <w:t>Elaboração</w:t>
      </w:r>
      <w:proofErr w:type="spellEnd"/>
      <w:r>
        <w:rPr>
          <w:rFonts w:ascii="Times New Roman" w:hAnsi="Times New Roman"/>
          <w:sz w:val="24"/>
          <w:szCs w:val="24"/>
        </w:rPr>
        <w:t xml:space="preserve"> da Proposta) preencheu todos os itens em </w:t>
      </w:r>
      <w:proofErr w:type="spellStart"/>
      <w:r>
        <w:rPr>
          <w:rFonts w:ascii="Times New Roman" w:hAnsi="Times New Roman"/>
          <w:sz w:val="24"/>
          <w:szCs w:val="24"/>
        </w:rPr>
        <w:t>consonância</w:t>
      </w:r>
      <w:proofErr w:type="spellEnd"/>
      <w:r>
        <w:rPr>
          <w:rFonts w:ascii="Times New Roman" w:hAnsi="Times New Roman"/>
          <w:sz w:val="24"/>
          <w:szCs w:val="24"/>
        </w:rPr>
        <w:t xml:space="preserve"> com as diretrizes. Portanto, houve a CLASSIFICAÇÃO da </w:t>
      </w:r>
      <w:proofErr w:type="spellStart"/>
      <w:r>
        <w:rPr>
          <w:rFonts w:ascii="Times New Roman" w:hAnsi="Times New Roman"/>
          <w:sz w:val="24"/>
          <w:szCs w:val="24"/>
        </w:rPr>
        <w:t>Organização</w:t>
      </w:r>
      <w:proofErr w:type="spellEnd"/>
      <w:r>
        <w:rPr>
          <w:rFonts w:ascii="Times New Roman" w:hAnsi="Times New Roman"/>
          <w:sz w:val="24"/>
          <w:szCs w:val="24"/>
        </w:rPr>
        <w:t xml:space="preserve"> da Sociedade Civil </w:t>
      </w:r>
      <w:r w:rsidR="00091263">
        <w:rPr>
          <w:rFonts w:ascii="Times New Roman" w:hAnsi="Times New Roman"/>
          <w:sz w:val="24"/>
          <w:szCs w:val="24"/>
        </w:rPr>
        <w:t>I</w:t>
      </w:r>
      <w:r w:rsidR="00091263" w:rsidRPr="009C2666">
        <w:rPr>
          <w:rFonts w:ascii="Times New Roman" w:hAnsi="Times New Roman"/>
          <w:sz w:val="24"/>
          <w:szCs w:val="24"/>
        </w:rPr>
        <w:t>NSTITUTO SOCIOCULTURAL, AMBIENTAL E TECNOLÓGICO DE PROJETOS DE ECONOMIA SOLIDÁRIA</w:t>
      </w:r>
      <w:r w:rsidR="00091263">
        <w:rPr>
          <w:rFonts w:ascii="Times New Roman" w:hAnsi="Times New Roman"/>
          <w:sz w:val="24"/>
          <w:szCs w:val="24"/>
        </w:rPr>
        <w:t xml:space="preserve"> – INSTITUTO IPÊS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D176449" w14:textId="51027C58" w:rsidR="00BE5BF0" w:rsidRDefault="00BE5BF0" w:rsidP="00091263">
      <w:pPr>
        <w:pStyle w:val="NormalWeb"/>
        <w:jc w:val="both"/>
      </w:pPr>
      <w:r>
        <w:rPr>
          <w:rFonts w:ascii="Times New Roman" w:hAnsi="Times New Roman"/>
          <w:sz w:val="24"/>
          <w:szCs w:val="24"/>
        </w:rPr>
        <w:t xml:space="preserve">Dessa forma, abre-se o prazo regulamentar de 05 (cinco) dias </w:t>
      </w:r>
      <w:r w:rsidR="00091263">
        <w:rPr>
          <w:rFonts w:ascii="Times New Roman" w:hAnsi="Times New Roman"/>
          <w:sz w:val="24"/>
          <w:szCs w:val="24"/>
        </w:rPr>
        <w:t xml:space="preserve">úteis </w:t>
      </w:r>
      <w:r>
        <w:rPr>
          <w:rFonts w:ascii="Times New Roman" w:hAnsi="Times New Roman"/>
          <w:sz w:val="24"/>
          <w:szCs w:val="24"/>
        </w:rPr>
        <w:t xml:space="preserve">para </w:t>
      </w:r>
      <w:r w:rsidR="003003CA">
        <w:rPr>
          <w:rFonts w:ascii="Times New Roman" w:hAnsi="Times New Roman"/>
          <w:sz w:val="24"/>
          <w:szCs w:val="24"/>
        </w:rPr>
        <w:t>que a Proponente classificada apresente a documentação de habilitação</w:t>
      </w:r>
      <w:r>
        <w:rPr>
          <w:rFonts w:ascii="Times New Roman" w:hAnsi="Times New Roman"/>
          <w:sz w:val="24"/>
          <w:szCs w:val="24"/>
        </w:rPr>
        <w:t xml:space="preserve">, conforme </w:t>
      </w:r>
      <w:r w:rsidR="00581345">
        <w:rPr>
          <w:rFonts w:ascii="Times New Roman" w:hAnsi="Times New Roman"/>
          <w:sz w:val="24"/>
          <w:szCs w:val="24"/>
        </w:rPr>
        <w:t>Item 9.1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do presente Edital. </w:t>
      </w:r>
    </w:p>
    <w:p w14:paraId="756F0EC5" w14:textId="65695093" w:rsidR="00091263" w:rsidRDefault="003003CA" w:rsidP="00091263">
      <w:pPr>
        <w:pStyle w:val="NormalWeb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Brasília-DF</w:t>
      </w:r>
      <w:proofErr w:type="spellEnd"/>
      <w:r>
        <w:rPr>
          <w:rFonts w:ascii="Times New Roman" w:hAnsi="Times New Roman"/>
          <w:sz w:val="24"/>
          <w:szCs w:val="24"/>
        </w:rPr>
        <w:t>, 2</w:t>
      </w:r>
      <w:r w:rsidR="00091263">
        <w:rPr>
          <w:rFonts w:ascii="Times New Roman" w:hAnsi="Times New Roman"/>
          <w:sz w:val="24"/>
          <w:szCs w:val="24"/>
        </w:rPr>
        <w:t>9 de novemb</w:t>
      </w:r>
      <w:r w:rsidR="00BE5BF0">
        <w:rPr>
          <w:rFonts w:ascii="Times New Roman" w:hAnsi="Times New Roman"/>
          <w:sz w:val="24"/>
          <w:szCs w:val="24"/>
        </w:rPr>
        <w:t>ro de 2018.</w:t>
      </w:r>
    </w:p>
    <w:p w14:paraId="40969BFE" w14:textId="77777777" w:rsidR="00BE5BF0" w:rsidRDefault="00BE5BF0" w:rsidP="00091263">
      <w:pPr>
        <w:pStyle w:val="NormalWeb"/>
        <w:jc w:val="right"/>
      </w:pP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Comissão</w:t>
      </w:r>
      <w:proofErr w:type="spellEnd"/>
      <w:r>
        <w:rPr>
          <w:rFonts w:ascii="Times New Roman" w:hAnsi="Times New Roman"/>
          <w:sz w:val="24"/>
          <w:szCs w:val="24"/>
        </w:rPr>
        <w:t xml:space="preserve"> Permanente de </w:t>
      </w:r>
      <w:proofErr w:type="spellStart"/>
      <w:r>
        <w:rPr>
          <w:rFonts w:ascii="Times New Roman" w:hAnsi="Times New Roman"/>
          <w:sz w:val="24"/>
          <w:szCs w:val="24"/>
        </w:rPr>
        <w:t>Seleção</w:t>
      </w:r>
      <w:proofErr w:type="spellEnd"/>
      <w:r>
        <w:rPr>
          <w:rFonts w:ascii="Times New Roman" w:hAnsi="Times New Roman"/>
          <w:sz w:val="24"/>
          <w:szCs w:val="24"/>
        </w:rPr>
        <w:t xml:space="preserve"> do Edi</w:t>
      </w:r>
      <w:r w:rsidR="00091263">
        <w:rPr>
          <w:rFonts w:ascii="Times New Roman" w:hAnsi="Times New Roman"/>
          <w:sz w:val="24"/>
          <w:szCs w:val="24"/>
        </w:rPr>
        <w:t xml:space="preserve">tal de Chamamento </w:t>
      </w:r>
      <w:proofErr w:type="spellStart"/>
      <w:r w:rsidR="00091263">
        <w:rPr>
          <w:rFonts w:ascii="Times New Roman" w:hAnsi="Times New Roman"/>
          <w:sz w:val="24"/>
          <w:szCs w:val="24"/>
        </w:rPr>
        <w:t>Público</w:t>
      </w:r>
      <w:proofErr w:type="spellEnd"/>
      <w:r w:rsidR="00091263">
        <w:rPr>
          <w:rFonts w:ascii="Times New Roman" w:hAnsi="Times New Roman"/>
          <w:sz w:val="24"/>
          <w:szCs w:val="24"/>
        </w:rPr>
        <w:t xml:space="preserve"> nº 01</w:t>
      </w:r>
      <w:r>
        <w:rPr>
          <w:rFonts w:ascii="Times New Roman" w:hAnsi="Times New Roman"/>
          <w:sz w:val="24"/>
          <w:szCs w:val="24"/>
        </w:rPr>
        <w:t>/2018</w:t>
      </w:r>
      <w:r w:rsidR="00091263">
        <w:rPr>
          <w:rFonts w:ascii="Times New Roman" w:hAnsi="Times New Roman"/>
          <w:sz w:val="24"/>
          <w:szCs w:val="24"/>
        </w:rPr>
        <w:t>-SEADS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CEB45FF" w14:textId="77777777" w:rsidR="00CA6E58" w:rsidRDefault="00CA6E58" w:rsidP="00BE5BF0">
      <w:pPr>
        <w:jc w:val="both"/>
      </w:pPr>
    </w:p>
    <w:sectPr w:rsidR="00CA6E58" w:rsidSect="000912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C1328"/>
    <w:multiLevelType w:val="hybridMultilevel"/>
    <w:tmpl w:val="D1CAA98C"/>
    <w:lvl w:ilvl="0" w:tplc="7D64CA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B317D"/>
    <w:multiLevelType w:val="hybridMultilevel"/>
    <w:tmpl w:val="D9EA8A72"/>
    <w:lvl w:ilvl="0" w:tplc="9E4EA4B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90A5D"/>
    <w:multiLevelType w:val="hybridMultilevel"/>
    <w:tmpl w:val="7A00CC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58"/>
    <w:rsid w:val="00091263"/>
    <w:rsid w:val="002B3116"/>
    <w:rsid w:val="002D1F56"/>
    <w:rsid w:val="002F1B9E"/>
    <w:rsid w:val="003003CA"/>
    <w:rsid w:val="00310DED"/>
    <w:rsid w:val="003231F0"/>
    <w:rsid w:val="00394D18"/>
    <w:rsid w:val="00396693"/>
    <w:rsid w:val="003C1C25"/>
    <w:rsid w:val="004B69B8"/>
    <w:rsid w:val="00581345"/>
    <w:rsid w:val="00591B1D"/>
    <w:rsid w:val="006B1DCF"/>
    <w:rsid w:val="006D532E"/>
    <w:rsid w:val="006F5232"/>
    <w:rsid w:val="008360E9"/>
    <w:rsid w:val="009C2666"/>
    <w:rsid w:val="009C26BA"/>
    <w:rsid w:val="00BE5BF0"/>
    <w:rsid w:val="00BE6A32"/>
    <w:rsid w:val="00C17473"/>
    <w:rsid w:val="00CA6E58"/>
    <w:rsid w:val="00DE1386"/>
    <w:rsid w:val="00E710DF"/>
    <w:rsid w:val="00E77A61"/>
    <w:rsid w:val="00E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6196A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CA6E58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6E5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1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116"/>
    <w:rPr>
      <w:rFonts w:ascii="Segoe UI" w:eastAsia="Times New Roman" w:hAnsi="Segoe UI" w:cs="Segoe UI"/>
      <w:sz w:val="18"/>
      <w:szCs w:val="18"/>
      <w:lang w:eastAsia="pt-BR"/>
    </w:rPr>
  </w:style>
  <w:style w:type="paragraph" w:styleId="ListParagraph">
    <w:name w:val="List Paragraph"/>
    <w:basedOn w:val="Normal"/>
    <w:uiPriority w:val="34"/>
    <w:qFormat/>
    <w:rsid w:val="00310D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5BF0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CA6E58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6E5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1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116"/>
    <w:rPr>
      <w:rFonts w:ascii="Segoe UI" w:eastAsia="Times New Roman" w:hAnsi="Segoe UI" w:cs="Segoe UI"/>
      <w:sz w:val="18"/>
      <w:szCs w:val="18"/>
      <w:lang w:eastAsia="pt-BR"/>
    </w:rPr>
  </w:style>
  <w:style w:type="paragraph" w:styleId="ListParagraph">
    <w:name w:val="List Paragraph"/>
    <w:basedOn w:val="Normal"/>
    <w:uiPriority w:val="34"/>
    <w:qFormat/>
    <w:rsid w:val="00310D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5BF0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oleObject" Target="embeddings/oleObject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82885-B2F4-094E-91C2-98132EFD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1716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Rodrigo dos Santos</dc:creator>
  <cp:lastModifiedBy>mac</cp:lastModifiedBy>
  <cp:revision>3</cp:revision>
  <cp:lastPrinted>2018-07-05T21:16:00Z</cp:lastPrinted>
  <dcterms:created xsi:type="dcterms:W3CDTF">2018-11-29T18:58:00Z</dcterms:created>
  <dcterms:modified xsi:type="dcterms:W3CDTF">2018-11-29T18:59:00Z</dcterms:modified>
</cp:coreProperties>
</file>